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</w:t>
      </w:r>
      <w:bookmarkStart w:id="0" w:name="_GoBack"/>
      <w:bookmarkEnd w:id="0"/>
      <w:r>
        <w:rPr>
          <w:color w:val="3399FF"/>
        </w:rPr>
        <w:t>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</w:t>
      </w:r>
      <w:r>
        <w:rPr>
          <w:color w:val="3399FF"/>
          <w:lang w:val="kk-KZ"/>
        </w:rPr>
        <w:t xml:space="preserve">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F44982" w:rsidRPr="00ED2C84" w:rsidRDefault="00F44982" w:rsidP="00F44982">
      <w:pPr>
        <w:pStyle w:val="a8"/>
        <w:ind w:firstLine="709"/>
        <w:jc w:val="center"/>
        <w:rPr>
          <w:color w:val="FF0000"/>
          <w:sz w:val="28"/>
          <w:szCs w:val="28"/>
        </w:rPr>
      </w:pPr>
      <w:bookmarkStart w:id="1" w:name="z7"/>
      <w:r>
        <w:rPr>
          <w:b/>
          <w:color w:val="000000" w:themeColor="text1"/>
          <w:sz w:val="28"/>
          <w:szCs w:val="28"/>
        </w:rPr>
        <w:t xml:space="preserve">Об </w:t>
      </w:r>
      <w:r w:rsidR="00CF6344">
        <w:rPr>
          <w:b/>
          <w:color w:val="000000" w:themeColor="text1"/>
          <w:sz w:val="28"/>
          <w:szCs w:val="28"/>
          <w:lang w:val="kk-KZ"/>
        </w:rPr>
        <w:t>определении</w:t>
      </w:r>
      <w:r>
        <w:rPr>
          <w:b/>
          <w:color w:val="000000" w:themeColor="text1"/>
          <w:sz w:val="28"/>
          <w:szCs w:val="28"/>
        </w:rPr>
        <w:t xml:space="preserve"> Правил </w:t>
      </w:r>
      <w:r w:rsidRPr="00ED2C84">
        <w:rPr>
          <w:b/>
          <w:color w:val="000000" w:themeColor="text1"/>
          <w:sz w:val="28"/>
          <w:szCs w:val="28"/>
        </w:rPr>
        <w:t>определения, опубликования стоимости цифровых активов и перечня их видов</w:t>
      </w:r>
    </w:p>
    <w:p w:rsidR="00F44982" w:rsidRPr="00ED2C84" w:rsidRDefault="00F44982" w:rsidP="00F44982">
      <w:pPr>
        <w:ind w:firstLine="709"/>
        <w:jc w:val="both"/>
        <w:rPr>
          <w:color w:val="000000" w:themeColor="text1"/>
          <w:sz w:val="28"/>
          <w:szCs w:val="28"/>
        </w:rPr>
      </w:pPr>
    </w:p>
    <w:p w:rsidR="00F44982" w:rsidRDefault="00F44982" w:rsidP="00F44982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ED2C84">
        <w:rPr>
          <w:rFonts w:eastAsia="Calibri"/>
          <w:bCs/>
          <w:color w:val="000000" w:themeColor="text1"/>
          <w:sz w:val="28"/>
          <w:szCs w:val="28"/>
        </w:rPr>
        <w:t>В соответствии с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 пунктом 4</w:t>
      </w:r>
      <w:r>
        <w:rPr>
          <w:rFonts w:eastAsia="Calibri"/>
          <w:bCs/>
          <w:color w:val="000000" w:themeColor="text1"/>
          <w:sz w:val="28"/>
          <w:szCs w:val="28"/>
        </w:rPr>
        <w:t xml:space="preserve"> </w:t>
      </w:r>
      <w:r w:rsidRPr="00ED2C84">
        <w:rPr>
          <w:rFonts w:eastAsia="Calibri"/>
          <w:bCs/>
          <w:color w:val="000000" w:themeColor="text1"/>
          <w:sz w:val="28"/>
          <w:szCs w:val="28"/>
        </w:rPr>
        <w:t>стать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>и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</w:rPr>
        <w:t>3</w:t>
      </w:r>
      <w:r w:rsidRPr="00F06643">
        <w:rPr>
          <w:rFonts w:eastAsia="Calibri"/>
          <w:bCs/>
          <w:color w:val="000000" w:themeColor="text1"/>
          <w:sz w:val="28"/>
          <w:szCs w:val="28"/>
        </w:rPr>
        <w:t>25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Налогов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>ого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кодекс</w:t>
      </w:r>
      <w:r w:rsidR="00D40042">
        <w:rPr>
          <w:rFonts w:eastAsia="Calibri"/>
          <w:bCs/>
          <w:color w:val="000000" w:themeColor="text1"/>
          <w:sz w:val="28"/>
          <w:szCs w:val="28"/>
          <w:lang w:val="kk-KZ"/>
        </w:rPr>
        <w:t>а</w:t>
      </w:r>
      <w:r w:rsidR="003D0F05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 Республики Казахстан</w:t>
      </w:r>
      <w:r w:rsidRPr="00ED2C84">
        <w:rPr>
          <w:rFonts w:eastAsia="Calibri"/>
          <w:bCs/>
          <w:color w:val="000000" w:themeColor="text1"/>
          <w:sz w:val="28"/>
          <w:szCs w:val="28"/>
        </w:rPr>
        <w:t xml:space="preserve"> </w:t>
      </w:r>
      <w:r w:rsidRPr="00ED2C84">
        <w:rPr>
          <w:rFonts w:eastAsia="Calibri"/>
          <w:b/>
          <w:bCs/>
          <w:color w:val="000000" w:themeColor="text1"/>
          <w:sz w:val="28"/>
          <w:szCs w:val="28"/>
        </w:rPr>
        <w:t>ПРИКАЗЫВА</w:t>
      </w:r>
      <w:r>
        <w:rPr>
          <w:rFonts w:eastAsia="Calibri"/>
          <w:b/>
          <w:bCs/>
          <w:color w:val="000000" w:themeColor="text1"/>
          <w:sz w:val="28"/>
          <w:szCs w:val="28"/>
          <w:lang w:val="kk-KZ"/>
        </w:rPr>
        <w:t>Ю</w:t>
      </w:r>
      <w:r w:rsidRPr="00ED2C84">
        <w:rPr>
          <w:rFonts w:eastAsia="Calibri"/>
          <w:bCs/>
          <w:color w:val="000000" w:themeColor="text1"/>
          <w:sz w:val="28"/>
          <w:szCs w:val="28"/>
        </w:rPr>
        <w:t>:</w:t>
      </w:r>
    </w:p>
    <w:p w:rsidR="00F44982" w:rsidRPr="00531C63" w:rsidRDefault="00CF6344" w:rsidP="00F44982">
      <w:pPr>
        <w:pStyle w:val="ae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  <w:t>Определит</w:t>
      </w:r>
      <w:r w:rsidR="00F44982" w:rsidRPr="00252AF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3104BA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 xml:space="preserve"> </w:t>
      </w:r>
      <w:r w:rsidR="003104BA">
        <w:rPr>
          <w:rFonts w:ascii="Times New Roman" w:hAnsi="Times New Roman"/>
          <w:bCs/>
          <w:color w:val="000000" w:themeColor="text1"/>
          <w:sz w:val="28"/>
          <w:szCs w:val="28"/>
        </w:rPr>
        <w:t>прилагаемые</w:t>
      </w:r>
      <w:r w:rsidR="00F44982">
        <w:rPr>
          <w:rFonts w:ascii="Times New Roman" w:hAnsi="Times New Roman"/>
          <w:sz w:val="28"/>
          <w:szCs w:val="28"/>
        </w:rPr>
        <w:t>:</w:t>
      </w:r>
    </w:p>
    <w:p w:rsidR="00F44982" w:rsidRPr="005D47A0" w:rsidRDefault="00F44982" w:rsidP="00F4498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D47A0">
        <w:rPr>
          <w:rFonts w:ascii="Times New Roman" w:hAnsi="Times New Roman"/>
          <w:sz w:val="28"/>
          <w:szCs w:val="28"/>
        </w:rPr>
        <w:t>Правила определения, опубликования стоимости цифровых активов</w:t>
      </w:r>
      <w:r>
        <w:rPr>
          <w:rFonts w:ascii="Times New Roman" w:hAnsi="Times New Roman"/>
          <w:sz w:val="28"/>
          <w:szCs w:val="28"/>
        </w:rPr>
        <w:t xml:space="preserve"> согласно приложению 1 к настоящему приказу</w:t>
      </w:r>
      <w:r w:rsidRPr="005D47A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="00D40042">
        <w:rPr>
          <w:rFonts w:ascii="Times New Roman" w:hAnsi="Times New Roman"/>
          <w:sz w:val="28"/>
          <w:szCs w:val="28"/>
        </w:rPr>
        <w:t xml:space="preserve"> </w:t>
      </w:r>
    </w:p>
    <w:p w:rsidR="00F44982" w:rsidRPr="00F06643" w:rsidRDefault="00F44982" w:rsidP="00F44982">
      <w:pPr>
        <w:pStyle w:val="ae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D47A0">
        <w:rPr>
          <w:rFonts w:ascii="Times New Roman" w:hAnsi="Times New Roman"/>
          <w:sz w:val="28"/>
          <w:szCs w:val="28"/>
        </w:rPr>
        <w:t>перечень видов цифровых активов</w:t>
      </w:r>
      <w:r>
        <w:rPr>
          <w:rFonts w:ascii="Times New Roman" w:hAnsi="Times New Roman"/>
          <w:sz w:val="28"/>
          <w:szCs w:val="28"/>
        </w:rPr>
        <w:t>, стоимость которых подлежит публикации</w:t>
      </w:r>
      <w:r w:rsidRPr="004E3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приказу</w:t>
      </w:r>
      <w:r w:rsidRPr="005D47A0">
        <w:rPr>
          <w:rFonts w:ascii="Times New Roman" w:hAnsi="Times New Roman"/>
          <w:sz w:val="28"/>
          <w:szCs w:val="28"/>
        </w:rPr>
        <w:t>.</w:t>
      </w:r>
    </w:p>
    <w:p w:rsidR="00F44982" w:rsidRPr="00F06643" w:rsidRDefault="00F44982" w:rsidP="00F44982">
      <w:pPr>
        <w:pStyle w:val="ae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приказ Министра финансов Республики Казахстан от 29 марта 2024 года №172</w:t>
      </w:r>
      <w:r w:rsidR="00D40042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D40042">
        <w:rPr>
          <w:rFonts w:ascii="Times New Roman" w:hAnsi="Times New Roman"/>
          <w:sz w:val="28"/>
          <w:szCs w:val="28"/>
        </w:rPr>
        <w:t xml:space="preserve">Об утверждении </w:t>
      </w:r>
      <w:r w:rsidR="00D40042" w:rsidRPr="005D47A0">
        <w:rPr>
          <w:rFonts w:ascii="Times New Roman" w:hAnsi="Times New Roman"/>
          <w:sz w:val="28"/>
          <w:szCs w:val="28"/>
        </w:rPr>
        <w:t>Правила определения, опубликования стоимости цифровых активов</w:t>
      </w:r>
      <w:r w:rsidR="00D40042">
        <w:rPr>
          <w:rFonts w:ascii="Times New Roman" w:hAnsi="Times New Roman"/>
          <w:sz w:val="28"/>
          <w:szCs w:val="28"/>
        </w:rPr>
        <w:t xml:space="preserve"> и перечня их видов»</w:t>
      </w:r>
      <w:r w:rsidR="003104BA">
        <w:rPr>
          <w:rFonts w:ascii="Times New Roman" w:hAnsi="Times New Roman"/>
          <w:sz w:val="28"/>
          <w:szCs w:val="28"/>
        </w:rPr>
        <w:t xml:space="preserve"> </w:t>
      </w:r>
      <w:r w:rsidR="003104BA" w:rsidRPr="003104BA">
        <w:rPr>
          <w:rFonts w:ascii="Times New Roman" w:hAnsi="Times New Roman"/>
          <w:sz w:val="28"/>
          <w:szCs w:val="28"/>
        </w:rPr>
        <w:t>(зарегистрирован в Реестре государственной регистрации нормативных правовых актов под №</w:t>
      </w:r>
      <w:r w:rsidR="003104BA">
        <w:rPr>
          <w:rFonts w:ascii="Times New Roman" w:hAnsi="Times New Roman"/>
          <w:sz w:val="28"/>
          <w:szCs w:val="28"/>
        </w:rPr>
        <w:t xml:space="preserve"> </w:t>
      </w:r>
      <w:r w:rsidR="003104BA" w:rsidRPr="003104BA">
        <w:rPr>
          <w:rFonts w:ascii="Times New Roman" w:hAnsi="Times New Roman"/>
          <w:sz w:val="28"/>
          <w:szCs w:val="28"/>
        </w:rPr>
        <w:t>34214)</w:t>
      </w:r>
      <w:r w:rsidRPr="003104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44982" w:rsidRPr="00252AFB" w:rsidRDefault="00F44982" w:rsidP="00F44982">
      <w:pPr>
        <w:pStyle w:val="af0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252AFB">
        <w:rPr>
          <w:sz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F44982" w:rsidRPr="00252AFB" w:rsidRDefault="00F44982" w:rsidP="00F44982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252AFB">
        <w:rPr>
          <w:sz w:val="28"/>
        </w:rPr>
        <w:t>1) государственную регистрацию настоящего приказа в Министерстве юстиции Республики Казахстан;</w:t>
      </w:r>
    </w:p>
    <w:p w:rsidR="00F44982" w:rsidRPr="00252AFB" w:rsidRDefault="00F44982" w:rsidP="00F44982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252AFB">
        <w:rPr>
          <w:sz w:val="28"/>
        </w:rPr>
        <w:t xml:space="preserve">2) размещение настоящего приказа на </w:t>
      </w:r>
      <w:proofErr w:type="spellStart"/>
      <w:r w:rsidRPr="00252AFB">
        <w:rPr>
          <w:sz w:val="28"/>
        </w:rPr>
        <w:t>интернет-ресурсе</w:t>
      </w:r>
      <w:proofErr w:type="spellEnd"/>
      <w:r w:rsidRPr="00252AFB">
        <w:rPr>
          <w:sz w:val="28"/>
        </w:rPr>
        <w:t xml:space="preserve"> Министерства финансов Республики Казахстан</w:t>
      </w:r>
      <w:r w:rsidR="00D40042">
        <w:rPr>
          <w:sz w:val="28"/>
        </w:rPr>
        <w:t>, после его официального опубликования</w:t>
      </w:r>
      <w:r w:rsidRPr="00252AFB">
        <w:rPr>
          <w:sz w:val="28"/>
        </w:rPr>
        <w:t>;</w:t>
      </w:r>
    </w:p>
    <w:p w:rsidR="00F44982" w:rsidRDefault="00F44982" w:rsidP="00F44982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252AFB">
        <w:rPr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8C1C8B" w:rsidRPr="008C1C8B" w:rsidRDefault="00F44982" w:rsidP="00F44982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  <w:lang w:val="kk-KZ"/>
        </w:rPr>
        <w:t xml:space="preserve">4. </w:t>
      </w:r>
      <w:r>
        <w:rPr>
          <w:bCs/>
          <w:sz w:val="28"/>
          <w:szCs w:val="28"/>
        </w:rPr>
        <w:t xml:space="preserve">Настоящий приказ вводится в действие с 1 января 2026 года и подлежит официальному опубликованию. </w:t>
      </w:r>
      <w:r w:rsidR="008C1C8B" w:rsidRPr="008C1C8B">
        <w:rPr>
          <w:color w:val="000000"/>
          <w:sz w:val="28"/>
          <w:szCs w:val="28"/>
          <w:lang w:val="en-US" w:eastAsia="en-US"/>
        </w:rPr>
        <w:t> </w:t>
      </w:r>
      <w:r w:rsidR="008C1C8B" w:rsidRPr="008C1C8B">
        <w:rPr>
          <w:color w:val="000000"/>
          <w:sz w:val="28"/>
          <w:szCs w:val="28"/>
          <w:lang w:eastAsia="en-US"/>
        </w:rPr>
        <w:t xml:space="preserve"> </w:t>
      </w:r>
      <w:r w:rsidR="008C1C8B" w:rsidRPr="008C1C8B">
        <w:rPr>
          <w:color w:val="000000"/>
          <w:sz w:val="28"/>
          <w:szCs w:val="28"/>
          <w:lang w:eastAsia="en-US"/>
        </w:rPr>
        <w:tab/>
      </w:r>
      <w:bookmarkStart w:id="2" w:name="z12"/>
      <w:bookmarkEnd w:id="1"/>
      <w:r w:rsidR="008C1C8B" w:rsidRPr="008C1C8B">
        <w:rPr>
          <w:color w:val="000000"/>
          <w:sz w:val="28"/>
          <w:szCs w:val="28"/>
          <w:lang w:val="en-US" w:eastAsia="en-US"/>
        </w:rPr>
        <w:t>    </w:t>
      </w:r>
      <w:r w:rsidR="008C1C8B" w:rsidRPr="008C1C8B">
        <w:rPr>
          <w:color w:val="000000"/>
          <w:sz w:val="28"/>
          <w:szCs w:val="28"/>
          <w:lang w:eastAsia="en-US"/>
        </w:rPr>
        <w:t xml:space="preserve"> </w:t>
      </w:r>
      <w:r w:rsidR="008C1C8B" w:rsidRPr="008C1C8B">
        <w:rPr>
          <w:color w:val="000000"/>
          <w:sz w:val="28"/>
          <w:szCs w:val="28"/>
          <w:lang w:eastAsia="en-US"/>
        </w:rPr>
        <w:tab/>
      </w:r>
      <w:bookmarkEnd w:id="2"/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B5570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F44982" w:rsidRDefault="00F44982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F44982" w:rsidRPr="00EC782A" w:rsidRDefault="00F44982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  <w:r w:rsidRPr="00EC782A">
        <w:rPr>
          <w:bCs/>
          <w:color w:val="000000" w:themeColor="text1"/>
          <w:sz w:val="28"/>
          <w:szCs w:val="28"/>
          <w:lang w:val="kk-KZ"/>
        </w:rPr>
        <w:t>«СОГЛАСОВАН»</w:t>
      </w:r>
    </w:p>
    <w:p w:rsidR="00F44982" w:rsidRDefault="00F44982" w:rsidP="00F44982">
      <w:pPr>
        <w:rPr>
          <w:sz w:val="28"/>
          <w:szCs w:val="28"/>
        </w:rPr>
      </w:pPr>
      <w:r w:rsidRPr="00EC782A">
        <w:rPr>
          <w:sz w:val="28"/>
          <w:szCs w:val="28"/>
        </w:rPr>
        <w:t xml:space="preserve">Министерство </w:t>
      </w:r>
      <w:r>
        <w:rPr>
          <w:sz w:val="28"/>
          <w:szCs w:val="28"/>
        </w:rPr>
        <w:t xml:space="preserve">цифрового </w:t>
      </w:r>
      <w:r w:rsidRPr="00EC782A">
        <w:rPr>
          <w:sz w:val="28"/>
          <w:szCs w:val="28"/>
        </w:rPr>
        <w:t xml:space="preserve">развития, </w:t>
      </w:r>
    </w:p>
    <w:p w:rsidR="00F44982" w:rsidRPr="00EC782A" w:rsidRDefault="00F44982" w:rsidP="00F44982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EC782A">
        <w:rPr>
          <w:sz w:val="28"/>
          <w:szCs w:val="28"/>
        </w:rPr>
        <w:t>нновации</w:t>
      </w:r>
      <w:r>
        <w:rPr>
          <w:sz w:val="28"/>
          <w:szCs w:val="28"/>
        </w:rPr>
        <w:t xml:space="preserve"> </w:t>
      </w:r>
      <w:r w:rsidRPr="00EC782A">
        <w:rPr>
          <w:sz w:val="28"/>
          <w:szCs w:val="28"/>
        </w:rPr>
        <w:t>и аэрокосмической промышленности</w:t>
      </w:r>
    </w:p>
    <w:p w:rsidR="005A1FC0" w:rsidRDefault="00F44982" w:rsidP="00F44982">
      <w:pPr>
        <w:rPr>
          <w:lang w:val="kk-KZ"/>
        </w:rPr>
      </w:pPr>
      <w:r w:rsidRPr="00EC782A">
        <w:rPr>
          <w:sz w:val="28"/>
          <w:szCs w:val="28"/>
        </w:rPr>
        <w:t>Республики Казахстан</w:t>
      </w:r>
    </w:p>
    <w:sectPr w:rsidR="005A1FC0" w:rsidSect="003104BA">
      <w:headerReference w:type="even" r:id="rId8"/>
      <w:headerReference w:type="default" r:id="rId9"/>
      <w:headerReference w:type="first" r:id="rId10"/>
      <w:pgSz w:w="11906" w:h="16838"/>
      <w:pgMar w:top="1134" w:right="851" w:bottom="56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571" w:rsidRDefault="006E0571">
      <w:r>
        <w:separator/>
      </w:r>
    </w:p>
  </w:endnote>
  <w:endnote w:type="continuationSeparator" w:id="0">
    <w:p w:rsidR="006E0571" w:rsidRDefault="006E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571" w:rsidRDefault="006E0571">
      <w:r>
        <w:separator/>
      </w:r>
    </w:p>
  </w:footnote>
  <w:footnote w:type="continuationSeparator" w:id="0">
    <w:p w:rsidR="006E0571" w:rsidRDefault="006E0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104BA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36A3A"/>
    <w:rsid w:val="00066A87"/>
    <w:rsid w:val="00073119"/>
    <w:rsid w:val="000922AA"/>
    <w:rsid w:val="000A5209"/>
    <w:rsid w:val="000D3046"/>
    <w:rsid w:val="000D4DAC"/>
    <w:rsid w:val="000F48E7"/>
    <w:rsid w:val="001204BA"/>
    <w:rsid w:val="001319EE"/>
    <w:rsid w:val="00143292"/>
    <w:rsid w:val="001763DE"/>
    <w:rsid w:val="001A1881"/>
    <w:rsid w:val="001B61C1"/>
    <w:rsid w:val="001B78E5"/>
    <w:rsid w:val="001F4925"/>
    <w:rsid w:val="001F64CB"/>
    <w:rsid w:val="002000F4"/>
    <w:rsid w:val="0022101F"/>
    <w:rsid w:val="0023374B"/>
    <w:rsid w:val="00251F3F"/>
    <w:rsid w:val="002A2544"/>
    <w:rsid w:val="002A394A"/>
    <w:rsid w:val="002C49BE"/>
    <w:rsid w:val="003104BA"/>
    <w:rsid w:val="00330B0F"/>
    <w:rsid w:val="0036206E"/>
    <w:rsid w:val="00364E0B"/>
    <w:rsid w:val="0038799B"/>
    <w:rsid w:val="003A7AFB"/>
    <w:rsid w:val="003B7175"/>
    <w:rsid w:val="003D0F05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A1FC0"/>
    <w:rsid w:val="005C14F1"/>
    <w:rsid w:val="005D1846"/>
    <w:rsid w:val="005F582C"/>
    <w:rsid w:val="00642211"/>
    <w:rsid w:val="006B6938"/>
    <w:rsid w:val="006E0571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57219"/>
    <w:rsid w:val="00866964"/>
    <w:rsid w:val="00867FA4"/>
    <w:rsid w:val="008856E3"/>
    <w:rsid w:val="008C1C8B"/>
    <w:rsid w:val="00901D17"/>
    <w:rsid w:val="009139A9"/>
    <w:rsid w:val="00914138"/>
    <w:rsid w:val="00915A4B"/>
    <w:rsid w:val="00930196"/>
    <w:rsid w:val="009303C2"/>
    <w:rsid w:val="00934587"/>
    <w:rsid w:val="00935B60"/>
    <w:rsid w:val="0094678B"/>
    <w:rsid w:val="009924CE"/>
    <w:rsid w:val="009B69F4"/>
    <w:rsid w:val="00A10052"/>
    <w:rsid w:val="00A17FE7"/>
    <w:rsid w:val="00A338BC"/>
    <w:rsid w:val="00A47D62"/>
    <w:rsid w:val="00A51E92"/>
    <w:rsid w:val="00A646AF"/>
    <w:rsid w:val="00A721B9"/>
    <w:rsid w:val="00AA225A"/>
    <w:rsid w:val="00AC76FB"/>
    <w:rsid w:val="00AD462C"/>
    <w:rsid w:val="00B55700"/>
    <w:rsid w:val="00B774E3"/>
    <w:rsid w:val="00B86340"/>
    <w:rsid w:val="00BD42EA"/>
    <w:rsid w:val="00BE3CFA"/>
    <w:rsid w:val="00BE78CA"/>
    <w:rsid w:val="00C7780A"/>
    <w:rsid w:val="00CA1875"/>
    <w:rsid w:val="00CC7051"/>
    <w:rsid w:val="00CC7D90"/>
    <w:rsid w:val="00CE6A1B"/>
    <w:rsid w:val="00CF6344"/>
    <w:rsid w:val="00D02BDF"/>
    <w:rsid w:val="00D03D0C"/>
    <w:rsid w:val="00D11982"/>
    <w:rsid w:val="00D14F06"/>
    <w:rsid w:val="00D27296"/>
    <w:rsid w:val="00D40042"/>
    <w:rsid w:val="00D42C93"/>
    <w:rsid w:val="00D460DB"/>
    <w:rsid w:val="00D52DE8"/>
    <w:rsid w:val="00D75752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F4E93"/>
    <w:rsid w:val="00F22932"/>
    <w:rsid w:val="00F32A0B"/>
    <w:rsid w:val="00F44982"/>
    <w:rsid w:val="00F525B9"/>
    <w:rsid w:val="00F64017"/>
    <w:rsid w:val="00F66167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8522E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F4498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9BB15-61A2-430B-9395-9304E322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10</cp:revision>
  <dcterms:created xsi:type="dcterms:W3CDTF">2025-05-21T03:25:00Z</dcterms:created>
  <dcterms:modified xsi:type="dcterms:W3CDTF">2025-08-06T09:56:00Z</dcterms:modified>
</cp:coreProperties>
</file>